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bookmarkStart w:id="0" w:name="_GoBack"/>
      <w:r>
        <w:rPr>
          <w:rFonts w:ascii="Arial" w:hAnsi="Arial" w:cs="Arial"/>
          <w:b/>
          <w:bCs/>
          <w:sz w:val="26"/>
          <w:szCs w:val="26"/>
        </w:rPr>
        <w:t>Dersin Adı = Bilgi felsefesi</w:t>
      </w:r>
    </w:p>
    <w:bookmarkEnd w:id="0"/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Cinsiyetiniz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Cinsiyetiniz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792"/>
        <w:gridCol w:w="1178"/>
        <w:gridCol w:w="1039"/>
        <w:gridCol w:w="1411"/>
        <w:gridCol w:w="1489"/>
      </w:tblGrid>
      <w:tr w:rsidR="002F3020" w:rsidTr="006854CD">
        <w:trPr>
          <w:cantSplit/>
        </w:trPr>
        <w:tc>
          <w:tcPr>
            <w:tcW w:w="66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Cinsiyetiniz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535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9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1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791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Erkek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11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</w:tr>
      <w:tr w:rsidR="002F3020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Kadın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1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6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54"/>
      </w:tblGrid>
      <w:tr w:rsidR="002F3020" w:rsidTr="006854CD">
        <w:trPr>
          <w:cantSplit/>
        </w:trPr>
        <w:tc>
          <w:tcPr>
            <w:tcW w:w="6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0A3E7AF" wp14:editId="0AFC17F8">
            <wp:extent cx="5943600" cy="3498850"/>
            <wp:effectExtent l="0" t="0" r="0" b="0"/>
            <wp:docPr id="187" name="Picture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Akademik Ortalamanız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Akademik Ortalamanız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"/>
        <w:gridCol w:w="1101"/>
        <w:gridCol w:w="1178"/>
        <w:gridCol w:w="1038"/>
        <w:gridCol w:w="1410"/>
        <w:gridCol w:w="1488"/>
      </w:tblGrid>
      <w:tr w:rsidR="002F3020" w:rsidTr="006854CD">
        <w:trPr>
          <w:cantSplit/>
        </w:trPr>
        <w:tc>
          <w:tcPr>
            <w:tcW w:w="69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Akademik Ortalamanız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8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4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100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1.00-2.99</w:t>
            </w:r>
          </w:p>
        </w:tc>
        <w:tc>
          <w:tcPr>
            <w:tcW w:w="1178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8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</w:tr>
      <w:tr w:rsidR="002F3020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3.00-4.00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4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8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6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0"/>
      </w:tblGrid>
      <w:tr w:rsidR="002F3020" w:rsidTr="006854CD">
        <w:trPr>
          <w:cantSplit/>
        </w:trPr>
        <w:tc>
          <w:tcPr>
            <w:tcW w:w="69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04304516" wp14:editId="4AD7151D">
            <wp:extent cx="5943600" cy="3498850"/>
            <wp:effectExtent l="0" t="0" r="0" b="0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 tarihinin farklı dönemlerine ve akımlarına ilişkin bilgi sahibi olma]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[Felsefe tarihinin farklı dönemlerine ve akımlarına ilişkin bilgi sahibi olma]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[Felsefe tarihinin farklı dönemlerine ve akımlarına ilişkin bilgi sahibi olma]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3851D540" wp14:editId="366EB851">
            <wp:extent cx="5943600" cy="3498850"/>
            <wp:effectExtent l="0" t="0" r="0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[Felsefenin temel alanlarına (bilim felsefesi, sanat felsefesi, siyaset felsefesi, ahlak felsefesi, zihin felsefesi, çevre felsefesi, eğitim felsefesi, hukuk felsefesi vb.) ilişkin ana kavramları ve yaklaşımları öğrenme]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[Felsefenin temel alanlarına (bilim felsefesi, sanat felsefesi, siyaset felsefesi, ahlak felsefesi, zihin felsefesi, çevre felsefesi, eğitim felsefesi, hukuk felsefesi vb.) ilişkin ana kavramları ve yaklaşımları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50A1BA84" wp14:editId="677D318B">
            <wp:extent cx="5943600" cy="3498850"/>
            <wp:effectExtent l="0" t="0" r="0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[Filozofların ana yapıtlarını okuma, temel kavramlarını ve argümanlarını kavrama becerisi kazanma]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[Filozofların ana yapıtlarını okuma, temel kavramlarını ve argümanlarını kavrama becerisi kazanma]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lastRenderedPageBreak/>
              <w:t>Bu ders, aşağıdaki program çıktılarının kazandırılmasında ne kadar katkı sağlamaktadır? [Filozofların ana yapıtlarını okuma, temel kavramlarını ve argümanlarını kavrama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8E2884C" wp14:editId="3593AD8B">
            <wp:extent cx="5943600" cy="3498850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[Rasyonel, tutarlı, eleştirel, çözümleyici ve birleşimci düşünebilme becerisi kazanma]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[Rasyonel, tutarlı, eleştirel, çözümleyici ve birleşimci düşünebilme becerisi kazanma]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2F302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[Rasyonel, tutarlı, eleştirel, çözümleyici ve birleşimci düşünebilme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2F302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D75707B" wp14:editId="1D69075C">
            <wp:extent cx="5943600" cy="349885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[Mesleki etik değerlere bağlı olarak takım çalışması yapmayı ve gerektiğinde bireysel sorumluluk üstlenmeyi öğrenme]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[Mesleki etik değerlere bağlı olarak takım çalışması yapmayı ve gerektiğinde bireysel sorumluluk üstlenmeyi öğrenme]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[Mesleki etik değerlere bağlı olarak takım çalışması yapmayı ve gerektiğinde bireysel sorumluluk üstlenmeyi öğrenme]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14C24D1" wp14:editId="412D624F">
            <wp:extent cx="5943600" cy="3498850"/>
            <wp:effectExtent l="0" t="0" r="0" b="0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[Diğer sosyal bilimlerden (tarih, edebiyat, sanat tarihi, hukuk, sosyoloji, psikoloji vb.) faydalanma ve disiplinler arası bir bakış açısı geliştirme]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[Diğer sosyal bilimlerden (tarih, edebiyat, sanat tarihi, hukuk, sosyoloji, psikoloji vb.) faydalanma ve disiplinler arası bir bakış açısı geliştirme]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[Diğer sosyal bilimlerden (tarih, edebiyat, sanat tarihi, hukuk, sosyoloji, psikoloji vb.) faydalanma ve disiplinler arası bir bakış açısı geliştirme]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5213842" wp14:editId="6678015C">
            <wp:extent cx="5943600" cy="3498850"/>
            <wp:effectExtent l="0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[Farklı dillerdeki kaynaklardan da faydalanarak düşüncelerini sözlü ve yazılı biçimde ifade etme]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Bu ders, aşağıdaki program çıktılarının kazandırılmasında ne kadar katkı sağlamaktadır? [Farklı dillerdeki kaynaklardan da faydalanarak düşüncelerini sözlü ve yazılı biçimde ifade etme]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[Farklı dillerdeki kaynaklardan da faydalanarak düşüncelerini sözlü ve yazılı biçimde ifade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4D907E8" wp14:editId="35110ED2">
            <wp:extent cx="5943600" cy="3498850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</w:t>
      </w:r>
      <w:r>
        <w:rPr>
          <w:rFonts w:ascii="Arial" w:hAnsi="Arial" w:cs="Arial"/>
          <w:b/>
          <w:bCs/>
          <w:sz w:val="26"/>
          <w:szCs w:val="26"/>
        </w:rPr>
        <w:lastRenderedPageBreak/>
        <w:t>sağlamaktadır? [Doğa/temel bilimleri ile sosyal bilimleri, konuları, yöntemleri ve amaçları bakımından birbirinden ayırt etme]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[Doğa/temel bilimleri ile sosyal bilimleri, konuları, yöntemleri ve amaçları bakımından birbirinden ayırt etme]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[Doğa/temel bilimleri ile sosyal bilimleri, konuları, yöntemleri ve amaçları bakımından birbirinden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6A726953" wp14:editId="423F8997">
            <wp:extent cx="5943600" cy="3498850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[Teknolojiyi kullanma ve etkin iletişim kurma becerisi kazanma]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[Teknolojiyi kullanma ve etkin iletişim kurma becerisi kazanma]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[Teknolojiyi kullanma ve etkin iletişim kurma becerisi kazanma]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A8E4A0A" wp14:editId="5FBB0F7D">
            <wp:extent cx="5943600" cy="3498850"/>
            <wp:effectExtent l="0" t="0" r="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[Ulusal ve uluslararası düzeyde felsefi bilginin üretimine ve toplumla paylaşılmasına katkı sağlama]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[Ulusal ve uluslararası düzeyde felsefi bilginin üretimine ve toplumla paylaşılmasına katkı sağlama]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lastRenderedPageBreak/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[Ulusal ve uluslararası düzeyde felsefi bilginin üretimine ve toplumla paylaşılmasına katkı sağlama]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64E0E8C" wp14:editId="1B90C610">
            <wp:extent cx="5943600" cy="349885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Bu ders, aşağıdaki program çıktılarının kazandırılmasında ne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kadar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katkı sağlamaktadır? [Felsefi bilginin özelliğini kavrar ve felsefi bilgiyi, bilimsel, sanatsal, mitsel ve dinsel bilgi türlerinden ayırt etme]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Bu ders, aşağıdaki program çıktılarının kazandırılmasında ne kadar katkı sağlamaktadır? [Felsefi bilginin özelliğini kavrar ve felsefi bilgiyi, bilimsel, sanatsal, mitsel ve dinsel bilgi türlerinden ayırt etme]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2F302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Bu ders, aşağıdaki program çıktılarının kazandırılmasında ne kadar katkı sağlamaktadır? [Felsefi bilginin özelliğini kavrar ve felsefi bilgiyi, bilimsel, sanatsal, mitsel ve dinsel bilgi türlerinden ayırt etme]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2F302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lastRenderedPageBreak/>
        <w:drawing>
          <wp:inline distT="0" distB="0" distL="0" distR="0" wp14:anchorId="1C0B05F1" wp14:editId="6DEFB5E1">
            <wp:extent cx="5943600" cy="3498850"/>
            <wp:effectExtent l="0" t="0" r="0" b="0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Derse hazırlıklı gelir]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[Derse hazırlıklı gelir]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2F302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[Derse hazırlıklı gelir]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2F302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02175F2" wp14:editId="3EB68C79">
            <wp:extent cx="5943600" cy="3498850"/>
            <wp:effectExtent l="0" t="0" r="0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zamanını etkin kullanır]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zamanını etkin kullanır]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2F302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zamanını etkin kullanır]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2F302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lastRenderedPageBreak/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C37C356" wp14:editId="024DC217">
            <wp:extent cx="5943600" cy="3498850"/>
            <wp:effectExtent l="0" t="0" r="0" b="0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Anlattığı konuya hakimdir.]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Anlattığı konuya hakimdir.]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2F302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Anlattığı konuya hakimdir.]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2F302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7C1BABF7" wp14:editId="4CA12B1A">
            <wp:extent cx="5943600" cy="3498850"/>
            <wp:effectExtent l="0" t="0" r="0" b="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öğretmekte başarılıdır]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öğretmekte başarılıdır]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2F302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öğretmekte başarılıdır]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2F302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DFF657A" wp14:editId="29E4DBC7">
            <wp:extent cx="5943600" cy="3498850"/>
            <wp:effectExtent l="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Dersi yüzeysel olarak işler]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[Dersi yüzeysel olarak işler]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259"/>
        <w:gridCol w:w="1176"/>
        <w:gridCol w:w="1037"/>
        <w:gridCol w:w="1408"/>
        <w:gridCol w:w="1486"/>
      </w:tblGrid>
      <w:tr w:rsidR="002F3020" w:rsidTr="006854CD">
        <w:trPr>
          <w:cantSplit/>
        </w:trPr>
        <w:tc>
          <w:tcPr>
            <w:tcW w:w="8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[Dersi yüzeysel olarak işler]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3000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7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258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katılmıyorum</w:t>
            </w:r>
          </w:p>
        </w:tc>
        <w:tc>
          <w:tcPr>
            <w:tcW w:w="11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0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Katılmıyorum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258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810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</w:tblGrid>
      <w:tr w:rsidR="002F3020" w:rsidTr="006854CD">
        <w:trPr>
          <w:cantSplit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BD02EB2" wp14:editId="0C9C2E7F">
            <wp:extent cx="5943600" cy="3498850"/>
            <wp:effectExtent l="0" t="0" r="0" b="0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Öğrencilere karşı olumludur]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[Öğrencilere karşı olumludur]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2F302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[Öğrencilere karşı olumludur]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2F302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EB06AB8" wp14:editId="30FAF19B">
            <wp:extent cx="5943600" cy="3498850"/>
            <wp:effectExtent l="0" t="0" r="0" b="0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Öğrenciler arasında ayırım yapmaz]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[Öğrenciler arasında ayırım yapmaz]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2F302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[Öğrenciler arasında ayırım yapmaz]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2F302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6139C34" wp14:editId="595C4903">
            <wp:extent cx="5943600" cy="3498850"/>
            <wp:effectExtent l="0" t="0" r="0" b="0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saatleri dışında, dersle ilgili olarak öğrenciye zaman ayırır]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olarak  [Ders saatleri dışında, dersle ilgili olarak öğrenciye zaman ayırır]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[Ders saatleri dışında, dersle ilgili olarak öğrenciye zaman ayırır]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Kararsızım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3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7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469D4ED" wp14:editId="2B1A63F6">
            <wp:extent cx="5943600" cy="3498850"/>
            <wp:effectExtent l="0" t="0" r="0" b="0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Sınav kağıdımı incelemek için çekinmeden odasına gidebilirim]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lastRenderedPageBreak/>
              <w:t xml:space="preserve">Dersin sorumlusu ile ilgili olarak  [Sınav kağıdımı incelemek için çekinmeden odasına gidebilirim]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2F302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Dersin sorumlusu ile ilgili olarak  [Sınav kağıdımı incelemek için çekinmeden odasına gidebilirim]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80,0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2F302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E79A25E" wp14:editId="0B56CD5D">
            <wp:extent cx="5943600" cy="3498850"/>
            <wp:effectExtent l="0" t="0" r="0" b="0"/>
            <wp:docPr id="208" name="Picture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Dersin sorumlusu ile ilgili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olarak  [</w:t>
      </w:r>
      <w:proofErr w:type="gramEnd"/>
      <w:r>
        <w:rPr>
          <w:rFonts w:ascii="Arial" w:hAnsi="Arial" w:cs="Arial"/>
          <w:b/>
          <w:bCs/>
          <w:sz w:val="26"/>
          <w:szCs w:val="26"/>
        </w:rPr>
        <w:t>Ders sırasında çekinmeden soru sorabilirim.]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>olarak  [</w:t>
            </w:r>
            <w:proofErr w:type="gramEnd"/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sırasında çekinmeden soru sorabilirim.]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2"/>
        <w:gridCol w:w="2090"/>
        <w:gridCol w:w="1176"/>
        <w:gridCol w:w="1036"/>
        <w:gridCol w:w="1409"/>
        <w:gridCol w:w="1486"/>
      </w:tblGrid>
      <w:tr w:rsidR="002F3020" w:rsidTr="006854CD">
        <w:trPr>
          <w:cantSplit/>
        </w:trPr>
        <w:tc>
          <w:tcPr>
            <w:tcW w:w="79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 xml:space="preserve">Dersin sorumlusu ile ilgili </w:t>
            </w:r>
            <w:proofErr w:type="gramStart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olarak  [</w:t>
            </w:r>
            <w:proofErr w:type="gramEnd"/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sırasında çekinmeden soru sorabilirim.]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6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0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208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6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3</w:t>
            </w:r>
          </w:p>
        </w:tc>
        <w:tc>
          <w:tcPr>
            <w:tcW w:w="1036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08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  <w:tc>
          <w:tcPr>
            <w:tcW w:w="148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60,0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Kesinlikle katılıyorum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40,0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  <w:tr w:rsidR="002F3020" w:rsidTr="006854CD">
        <w:trPr>
          <w:cantSplit/>
        </w:trPr>
        <w:tc>
          <w:tcPr>
            <w:tcW w:w="742" w:type="dxa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08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Total</w:t>
            </w:r>
          </w:p>
        </w:tc>
        <w:tc>
          <w:tcPr>
            <w:tcW w:w="1176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6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08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9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39"/>
      </w:tblGrid>
      <w:tr w:rsidR="002F3020" w:rsidTr="006854CD">
        <w:trPr>
          <w:cantSplit/>
        </w:trPr>
        <w:tc>
          <w:tcPr>
            <w:tcW w:w="79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C111AC4" wp14:editId="573C8A99">
            <wp:extent cx="5943600" cy="3498850"/>
            <wp:effectExtent l="0" t="0" r="0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[Dönem başında dersin hedefi, içeriği ve öğrencilerden beklentiler açıklandı]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[Dönem başında dersin hedefi, içeriği ve öğrencilerden beklentiler açıklandı]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[Dönem başında dersin hedefi, içeriği ve öğrencilerden beklentiler açıklandı]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89DEEAA" wp14:editId="6DD9DCDA">
            <wp:extent cx="5943600" cy="3498850"/>
            <wp:effectExtent l="0" t="0" r="0" b="0"/>
            <wp:docPr id="210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ile ilgili kaynaklar tanıtıldı]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ile ilgili kaynaklar tanıtıldı]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ile ilgili kaynaklar tanıtıldı]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59FA8304" wp14:editId="7A8118FA">
            <wp:extent cx="5943600" cy="3498850"/>
            <wp:effectExtent l="0" t="0" r="0" b="0"/>
            <wp:docPr id="211" name="Picture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[Ders kapsamındaki konular işlendi]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[Ders kapsamındaki konular işlendi]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[Ders kapsamındaki konular işlendi]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45A81792" wp14:editId="5C9D137B">
            <wp:extent cx="5943600" cy="3498850"/>
            <wp:effectExtent l="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[Anlatılan konuların düzeyi bana uygundu]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[Anlatılan konuların düzeyi bana uygundu]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[Anlatılan konuların düzeyi bana uygundu]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11012E8D" wp14:editId="75639B08">
            <wp:extent cx="5943600" cy="3498850"/>
            <wp:effectExtent l="0" t="0" r="0" b="0"/>
            <wp:docPr id="213" name="Picture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Ders ile ilgili olarak [Bu ders mesleğimde kullanabileceğim önemli bilgi ve becerileri kazandırdı.]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Ders ile ilgili olarak [Bu ders mesleğimde kullanabileceğim önemli bilgi ve becerileri kazandırdı.]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Ders ile ilgili olarak [Bu ders mesleğimde kullanabileceğim önemli bilgi ve becerileri kazandırdı.]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93F6A83" wp14:editId="60E5C694">
            <wp:extent cx="5943600" cy="3498850"/>
            <wp:effectExtent l="0" t="0" r="0" b="0"/>
            <wp:docPr id="214" name="Picture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daha sonra tartışıldı ve yanıtlandı]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daha sonra tartışıldı ve yanıtlandı]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daha sonra tartışıldı ve yanıtlandı]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6A00154C" wp14:editId="203DF647">
            <wp:extent cx="5943600" cy="3498850"/>
            <wp:effectExtent l="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[Sorular bilgi düzeyimi ölçmekteydi]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[Sorular bilgi düzeyimi ölçmekteydi]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[Sorular bilgi düzeyimi ölçmekteydi]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041DCA54" wp14:editId="05E7A567">
            <wp:extent cx="5943600" cy="3498850"/>
            <wp:effectExtent l="0" t="0" r="0" b="0"/>
            <wp:docPr id="216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Değerlendirme [Sınav sonuçları gerçekçi bir şekilde puanlandı.]</w:t>
      </w:r>
    </w:p>
    <w:p w:rsidR="002F3020" w:rsidRDefault="002F3020" w:rsidP="002F3020">
      <w:pPr>
        <w:rPr>
          <w:rFonts w:ascii="Arial" w:hAnsi="Arial" w:cs="Arial"/>
          <w:sz w:val="26"/>
          <w:szCs w:val="26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"/>
        <w:gridCol w:w="980"/>
        <w:gridCol w:w="1059"/>
      </w:tblGrid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Statistics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27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  <w:shd w:val="clear" w:color="auto" w:fill="FFFFFF"/>
              </w:rPr>
              <w:t xml:space="preserve">Değerlendirme [Sınav sonuçları gerçekçi bir şekilde puanlandı.]  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EAEAE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</w:tr>
      <w:tr w:rsidR="002F3020" w:rsidTr="006854CD">
        <w:trPr>
          <w:cantSplit/>
        </w:trPr>
        <w:tc>
          <w:tcPr>
            <w:tcW w:w="759" w:type="dxa"/>
            <w:vMerge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Missing</w:t>
            </w:r>
          </w:p>
        </w:tc>
        <w:tc>
          <w:tcPr>
            <w:tcW w:w="10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27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9"/>
      </w:tblGrid>
      <w:tr w:rsidR="002F3020" w:rsidTr="006854CD">
        <w:trPr>
          <w:cantSplit/>
        </w:trPr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40"/>
        <w:gridCol w:w="1177"/>
        <w:gridCol w:w="1038"/>
        <w:gridCol w:w="1411"/>
        <w:gridCol w:w="1488"/>
      </w:tblGrid>
      <w:tr w:rsidR="002F3020" w:rsidTr="006854CD">
        <w:trPr>
          <w:cantSplit/>
        </w:trPr>
        <w:tc>
          <w:tcPr>
            <w:tcW w:w="70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010205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</w:rPr>
              <w:t>Değerlendirme [Sınav sonuçları gerçekçi bir şekilde puanlandı.]</w:t>
            </w:r>
            <w:r>
              <w:rPr>
                <w:rFonts w:ascii="Arial" w:hAnsi="Arial" w:cs="Arial"/>
                <w:b/>
                <w:bCs/>
                <w:color w:val="010205"/>
                <w:sz w:val="22"/>
                <w:szCs w:val="22"/>
                <w:vertAlign w:val="superscript"/>
              </w:rPr>
              <w:t>a</w:t>
            </w:r>
          </w:p>
        </w:tc>
      </w:tr>
      <w:tr w:rsidR="002F3020" w:rsidTr="006854CD">
        <w:trPr>
          <w:cantSplit/>
        </w:trPr>
        <w:tc>
          <w:tcPr>
            <w:tcW w:w="1982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Frequency</w:t>
            </w:r>
          </w:p>
        </w:tc>
        <w:tc>
          <w:tcPr>
            <w:tcW w:w="1038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Percent</w:t>
            </w:r>
          </w:p>
        </w:tc>
        <w:tc>
          <w:tcPr>
            <w:tcW w:w="1410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 Percent</w:t>
            </w:r>
          </w:p>
        </w:tc>
        <w:tc>
          <w:tcPr>
            <w:tcW w:w="1487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:rsidR="002F3020" w:rsidRDefault="002F3020" w:rsidP="006854CD">
            <w:pPr>
              <w:spacing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Cumulative Percent</w:t>
            </w:r>
          </w:p>
        </w:tc>
      </w:tr>
      <w:tr w:rsidR="002F3020" w:rsidTr="006854CD">
        <w:trPr>
          <w:cantSplit/>
        </w:trPr>
        <w:tc>
          <w:tcPr>
            <w:tcW w:w="743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Valid</w:t>
            </w:r>
          </w:p>
        </w:tc>
        <w:tc>
          <w:tcPr>
            <w:tcW w:w="1239" w:type="dxa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>
              <w:rPr>
                <w:rFonts w:ascii="Arial" w:hAnsi="Arial" w:cs="Arial"/>
                <w:color w:val="264A60"/>
                <w:sz w:val="18"/>
                <w:szCs w:val="18"/>
              </w:rPr>
              <w:t>Katılıyorum</w:t>
            </w:r>
          </w:p>
        </w:tc>
        <w:tc>
          <w:tcPr>
            <w:tcW w:w="1177" w:type="dxa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5</w:t>
            </w:r>
          </w:p>
        </w:tc>
        <w:tc>
          <w:tcPr>
            <w:tcW w:w="1038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10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  <w:tc>
          <w:tcPr>
            <w:tcW w:w="1487" w:type="dxa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100,0</w:t>
            </w:r>
          </w:p>
        </w:tc>
      </w:tr>
    </w:tbl>
    <w:p w:rsidR="002F3020" w:rsidRDefault="002F3020" w:rsidP="002F3020">
      <w:pPr>
        <w:rPr>
          <w:rFonts w:ascii="Arial" w:hAnsi="Arial" w:cs="Arial"/>
          <w:color w:val="010205"/>
          <w:sz w:val="18"/>
          <w:szCs w:val="18"/>
        </w:rPr>
      </w:pPr>
    </w:p>
    <w:tbl>
      <w:tblPr>
        <w:tblW w:w="70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7"/>
      </w:tblGrid>
      <w:tr w:rsidR="002F3020" w:rsidTr="006854CD">
        <w:trPr>
          <w:cantSplit/>
        </w:trPr>
        <w:tc>
          <w:tcPr>
            <w:tcW w:w="70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3020" w:rsidRDefault="002F3020" w:rsidP="006854CD">
            <w:pPr>
              <w:spacing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</w:rPr>
            </w:pPr>
            <w:r>
              <w:rPr>
                <w:rFonts w:ascii="Arial" w:hAnsi="Arial" w:cs="Arial"/>
                <w:color w:val="010205"/>
                <w:sz w:val="18"/>
                <w:szCs w:val="18"/>
              </w:rPr>
              <w:t>a. Dersin Adı = Bilgi felsefesi</w:t>
            </w:r>
          </w:p>
        </w:tc>
      </w:tr>
    </w:tbl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  <w:lang w:val="tr-TR" w:eastAsia="tr-TR"/>
        </w:rPr>
        <w:drawing>
          <wp:inline distT="0" distB="0" distL="0" distR="0" wp14:anchorId="22C10C54" wp14:editId="6302B6EC">
            <wp:extent cx="5943600" cy="3498850"/>
            <wp:effectExtent l="0" t="0" r="0" b="0"/>
            <wp:docPr id="217" name="Pictur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020" w:rsidRDefault="002F3020" w:rsidP="002F302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spacing w:line="400" w:lineRule="atLeast"/>
        <w:rPr>
          <w:rFonts w:ascii="Times New Roman" w:hAnsi="Times New Roman" w:cs="Times New Roman"/>
          <w:color w:val="auto"/>
          <w:sz w:val="24"/>
          <w:szCs w:val="24"/>
        </w:rPr>
      </w:pPr>
    </w:p>
    <w:p w:rsidR="002F3020" w:rsidRDefault="002F3020" w:rsidP="002F3020">
      <w:pPr>
        <w:rPr>
          <w:rFonts w:ascii="Arial" w:hAnsi="Arial" w:cs="Arial"/>
          <w:b/>
          <w:bCs/>
          <w:sz w:val="26"/>
          <w:szCs w:val="26"/>
        </w:rPr>
      </w:pPr>
    </w:p>
    <w:p w:rsidR="00461633" w:rsidRDefault="00461633"/>
    <w:sectPr w:rsidR="0046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020"/>
    <w:rsid w:val="002F3020"/>
    <w:rsid w:val="0046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3F9070-72DA-4F9E-8AC8-A54C17646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2F30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3020"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F3020"/>
    <w:p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F3020"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3020"/>
    <w:rPr>
      <w:rFonts w:ascii="Courier New" w:eastAsiaTheme="minorEastAsia" w:hAnsi="Courier New" w:cs="Courier New"/>
      <w:b/>
      <w:bCs/>
      <w:color w:val="000000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2F3020"/>
    <w:rPr>
      <w:rFonts w:ascii="Courier New" w:eastAsiaTheme="minorEastAsia" w:hAnsi="Courier New" w:cs="Courier New"/>
      <w:b/>
      <w:bCs/>
      <w:i/>
      <w:iCs/>
      <w:color w:val="000000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2F3020"/>
    <w:rPr>
      <w:rFonts w:ascii="Courier New" w:eastAsiaTheme="minorEastAsia" w:hAnsi="Courier New" w:cs="Courier New"/>
      <w:b/>
      <w:bCs/>
      <w:color w:val="000000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37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</cp:revision>
  <dcterms:created xsi:type="dcterms:W3CDTF">2022-08-09T11:01:00Z</dcterms:created>
  <dcterms:modified xsi:type="dcterms:W3CDTF">2022-08-09T11:02:00Z</dcterms:modified>
</cp:coreProperties>
</file>